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7A6D" w14:textId="77777777" w:rsidR="007B25FA" w:rsidRPr="007A139E" w:rsidRDefault="00341897" w:rsidP="007B25FA">
      <w:pPr>
        <w:spacing w:before="24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Your expectations</w:t>
      </w:r>
      <w:r w:rsidR="007B25FA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– </w:t>
      </w: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Our consulting services!</w:t>
      </w:r>
    </w:p>
    <w:p w14:paraId="5AAF6902" w14:textId="77777777" w:rsidR="007B25FA" w:rsidRPr="007A139E" w:rsidRDefault="007B25FA" w:rsidP="007B25FA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65C6186" w14:textId="77777777" w:rsidR="007B25FA" w:rsidRPr="007A139E" w:rsidRDefault="007B25FA" w:rsidP="007B25FA">
      <w:pPr>
        <w:rPr>
          <w:rFonts w:asciiTheme="minorHAnsi" w:hAnsiTheme="minorHAnsi" w:cstheme="minorHAnsi"/>
          <w:lang w:val="en-GB"/>
        </w:rPr>
      </w:pPr>
    </w:p>
    <w:p w14:paraId="71160574" w14:textId="77777777" w:rsidR="007B25FA" w:rsidRPr="007A139E" w:rsidRDefault="00341897" w:rsidP="007B25FA">
      <w:pPr>
        <w:jc w:val="both"/>
        <w:rPr>
          <w:rFonts w:asciiTheme="minorHAnsi" w:hAnsiTheme="minorHAnsi" w:cstheme="minorHAnsi"/>
          <w:b/>
          <w:sz w:val="28"/>
          <w:lang w:val="en-GB"/>
        </w:rPr>
      </w:pPr>
      <w:r w:rsidRPr="007A139E">
        <w:rPr>
          <w:rFonts w:asciiTheme="minorHAnsi" w:hAnsiTheme="minorHAnsi" w:cstheme="minorHAnsi"/>
          <w:b/>
          <w:sz w:val="28"/>
          <w:lang w:val="en-GB"/>
        </w:rPr>
        <w:t>Dear client!</w:t>
      </w:r>
    </w:p>
    <w:p w14:paraId="74DC20AF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3BDEC8FE" w14:textId="77777777" w:rsidR="00341897" w:rsidRPr="007A139E" w:rsidRDefault="00341897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Today we contact you with a very special request: We would like to invite you to tell us more about your expectations towards us!</w:t>
      </w:r>
    </w:p>
    <w:p w14:paraId="6CD19602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3F74AD7C" w14:textId="77777777" w:rsidR="007B25FA" w:rsidRPr="007A139E" w:rsidRDefault="00341897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Please start reading these instructions and subsequently we ask you to answer our questionnaire. Please answer</w:t>
      </w:r>
      <w:r w:rsidR="00964FF0" w:rsidRPr="007A139E">
        <w:rPr>
          <w:rFonts w:asciiTheme="minorHAnsi" w:hAnsiTheme="minorHAnsi" w:cstheme="minorHAnsi"/>
          <w:lang w:val="en-GB"/>
        </w:rPr>
        <w:t xml:space="preserve"> as many questions as you can and as long as you feel comfortable with them. We will address your answers in detail in a personal dialogue. </w:t>
      </w:r>
    </w:p>
    <w:p w14:paraId="7A30311B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25D8C874" w14:textId="77777777" w:rsidR="00964FF0" w:rsidRPr="007A139E" w:rsidRDefault="00A87934" w:rsidP="007B25FA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On behalf of</w:t>
      </w:r>
      <w:r w:rsidR="00964FF0" w:rsidRPr="007A139E">
        <w:rPr>
          <w:rFonts w:asciiTheme="minorHAnsi" w:hAnsiTheme="minorHAnsi" w:cstheme="minorHAnsi"/>
          <w:lang w:val="en-GB"/>
        </w:rPr>
        <w:t xml:space="preserve"> Team</w:t>
      </w:r>
      <w:r w:rsidR="0064707C" w:rsidRPr="007A139E">
        <w:rPr>
          <w:rFonts w:asciiTheme="minorHAnsi" w:hAnsiTheme="minorHAnsi" w:cstheme="minorHAnsi"/>
          <w:lang w:val="en-GB"/>
        </w:rPr>
        <w:t xml:space="preserve"> Kanzlei </w:t>
      </w:r>
      <w:r w:rsidR="00890292">
        <w:rPr>
          <w:rFonts w:asciiTheme="minorHAnsi" w:hAnsiTheme="minorHAnsi" w:cstheme="minorHAnsi"/>
          <w:lang w:val="en-GB"/>
        </w:rPr>
        <w:t>XXXX</w:t>
      </w:r>
      <w:r w:rsidR="00964FF0" w:rsidRPr="007A139E">
        <w:rPr>
          <w:rFonts w:asciiTheme="minorHAnsi" w:hAnsiTheme="minorHAnsi" w:cstheme="minorHAnsi"/>
          <w:lang w:val="en-GB"/>
        </w:rPr>
        <w:t xml:space="preserve"> we want to thank </w:t>
      </w:r>
      <w:r w:rsidR="005E2F85" w:rsidRPr="007A139E">
        <w:rPr>
          <w:rFonts w:asciiTheme="minorHAnsi" w:hAnsiTheme="minorHAnsi" w:cstheme="minorHAnsi"/>
          <w:lang w:val="en-GB"/>
        </w:rPr>
        <w:t>you for</w:t>
      </w:r>
      <w:r w:rsidR="00964FF0" w:rsidRPr="007A139E">
        <w:rPr>
          <w:rFonts w:asciiTheme="minorHAnsi" w:hAnsiTheme="minorHAnsi" w:cstheme="minorHAnsi"/>
          <w:lang w:val="en-GB"/>
        </w:rPr>
        <w:t xml:space="preserve"> the long lasting and pleasant collaboration. </w:t>
      </w:r>
      <w:r w:rsidR="007B25FA" w:rsidRPr="007A139E">
        <w:rPr>
          <w:rFonts w:asciiTheme="minorHAnsi" w:hAnsiTheme="minorHAnsi" w:cstheme="minorHAnsi"/>
          <w:lang w:val="en-GB"/>
        </w:rPr>
        <w:t xml:space="preserve"> </w:t>
      </w:r>
      <w:r w:rsidR="00964FF0" w:rsidRPr="007A139E">
        <w:rPr>
          <w:rFonts w:asciiTheme="minorHAnsi" w:hAnsiTheme="minorHAnsi" w:cstheme="minorHAnsi"/>
          <w:lang w:val="en-GB"/>
        </w:rPr>
        <w:t>We hope that we performed professionally for you in the past and</w:t>
      </w:r>
      <w:r w:rsidR="005E2F85" w:rsidRPr="007A139E">
        <w:rPr>
          <w:rFonts w:asciiTheme="minorHAnsi" w:hAnsiTheme="minorHAnsi" w:cstheme="minorHAnsi"/>
          <w:lang w:val="en-GB"/>
        </w:rPr>
        <w:t xml:space="preserve"> that you are as pleased with the cooperation as we evaluate it from our side.  </w:t>
      </w:r>
    </w:p>
    <w:p w14:paraId="088ED67F" w14:textId="77777777" w:rsidR="005E2F85" w:rsidRPr="007A139E" w:rsidRDefault="005E2F85" w:rsidP="007B25FA">
      <w:pPr>
        <w:jc w:val="both"/>
        <w:rPr>
          <w:rFonts w:asciiTheme="minorHAnsi" w:hAnsiTheme="minorHAnsi" w:cstheme="minorHAnsi"/>
          <w:lang w:val="en-GB"/>
        </w:rPr>
      </w:pPr>
    </w:p>
    <w:p w14:paraId="6AC77D22" w14:textId="77777777" w:rsidR="005E2F85" w:rsidRPr="007A139E" w:rsidRDefault="005E2F85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From this constructive collaboration we know a lot about your wishes and expectations towards us. However, we assume that we don’t know everything about your expectations… </w:t>
      </w:r>
      <w:r w:rsidRPr="007A139E">
        <w:rPr>
          <w:rFonts w:asciiTheme="minorHAnsi" w:hAnsiTheme="minorHAnsi" w:cstheme="minorHAnsi"/>
          <w:i/>
          <w:lang w:val="en-GB"/>
        </w:rPr>
        <w:t xml:space="preserve">yet. </w:t>
      </w:r>
      <w:r w:rsidRPr="007A139E">
        <w:rPr>
          <w:rFonts w:asciiTheme="minorHAnsi" w:hAnsiTheme="minorHAnsi" w:cstheme="minorHAnsi"/>
          <w:lang w:val="en-GB"/>
        </w:rPr>
        <w:t xml:space="preserve">The more we know about your wishes and expectations, the more we can tailor our services for you, so you can profit the most. </w:t>
      </w:r>
    </w:p>
    <w:p w14:paraId="021867A2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7D4C6313" w14:textId="77777777" w:rsidR="007B25FA" w:rsidRPr="007A139E" w:rsidRDefault="009F1A36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The subsequent quest</w:t>
      </w:r>
      <w:r w:rsidR="00A87934">
        <w:rPr>
          <w:rFonts w:asciiTheme="minorHAnsi" w:hAnsiTheme="minorHAnsi" w:cstheme="minorHAnsi"/>
          <w:lang w:val="en-GB"/>
        </w:rPr>
        <w:t>ionnaire should help you and us</w:t>
      </w:r>
      <w:r w:rsidRPr="007A139E">
        <w:rPr>
          <w:rFonts w:asciiTheme="minorHAnsi" w:hAnsiTheme="minorHAnsi" w:cstheme="minorHAnsi"/>
          <w:lang w:val="en-GB"/>
        </w:rPr>
        <w:t xml:space="preserve"> to clarify the mutual expectations even more. Give us your opinion! Confide your wishes and expectations to us, then we will be able to support you even more target-oriented in the future. </w:t>
      </w:r>
    </w:p>
    <w:p w14:paraId="7681DD11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6F0ACE2F" w14:textId="77777777" w:rsidR="007B25FA" w:rsidRPr="007A139E" w:rsidRDefault="009F1A36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Yes, the questionnaire is detailed! However, thereby we gain excellent preparation for our conversation. </w:t>
      </w:r>
    </w:p>
    <w:p w14:paraId="0C94C867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42D8DD7A" w14:textId="77777777" w:rsidR="006F7FE9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From our point of view, permanent value can only be achieved when expectations, wishes and personal and financial possibilities of our clients are synergistically linked with our offer. </w:t>
      </w:r>
    </w:p>
    <w:p w14:paraId="14B564CB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0DE88090" w14:textId="77777777" w:rsidR="007B25FA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Your needs are our mission!</w:t>
      </w:r>
    </w:p>
    <w:p w14:paraId="2B98CC5C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1FE4BA2B" w14:textId="77777777" w:rsidR="007B25FA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We are looking forward to the conversation with you. </w:t>
      </w:r>
    </w:p>
    <w:p w14:paraId="24C6C7CF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78EC0EE9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13050220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422F344E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27F67465" w14:textId="77777777" w:rsidR="007B25FA" w:rsidRPr="009A697E" w:rsidRDefault="007B25FA" w:rsidP="007B25FA">
      <w:pPr>
        <w:jc w:val="both"/>
        <w:rPr>
          <w:rFonts w:asciiTheme="minorHAnsi" w:hAnsiTheme="minorHAnsi" w:cstheme="minorHAnsi"/>
        </w:rPr>
      </w:pPr>
      <w:r w:rsidRPr="009A697E">
        <w:rPr>
          <w:rFonts w:asciiTheme="minorHAnsi" w:hAnsiTheme="minorHAnsi" w:cstheme="minorHAnsi"/>
        </w:rPr>
        <w:br w:type="page"/>
      </w:r>
    </w:p>
    <w:p w14:paraId="34DC1B49" w14:textId="77777777" w:rsidR="007B25FA" w:rsidRPr="007A139E" w:rsidRDefault="00E2275C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General questions</w:t>
      </w:r>
    </w:p>
    <w:p w14:paraId="7B0F9C21" w14:textId="77777777" w:rsidR="007B25FA" w:rsidRPr="007A139E" w:rsidRDefault="00E2275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are the most important </w:t>
      </w:r>
      <w:r w:rsidR="009A697E">
        <w:rPr>
          <w:b/>
          <w:lang w:val="en-GB"/>
        </w:rPr>
        <w:t>requests to</w:t>
      </w:r>
      <w:r w:rsidR="002D5A0D" w:rsidRPr="007A139E">
        <w:rPr>
          <w:b/>
          <w:lang w:val="en-GB"/>
        </w:rPr>
        <w:t xml:space="preserve"> us as your tax consultant? </w:t>
      </w:r>
    </w:p>
    <w:sdt>
      <w:sdtPr>
        <w:rPr>
          <w:rFonts w:asciiTheme="minorHAnsi" w:hAnsiTheme="minorHAnsi" w:cstheme="minorHAnsi"/>
          <w:lang w:val="en-GB"/>
        </w:rPr>
        <w:id w:val="1830935748"/>
      </w:sdtPr>
      <w:sdtEndPr/>
      <w:sdtContent>
        <w:p w14:paraId="20E58B5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11E302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E2991C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BCA115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2087AE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A605F5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E356703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71BDCDF4" w14:textId="77777777" w:rsidR="007B25FA" w:rsidRPr="007A139E" w:rsidRDefault="002D5A0D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To what extend can we </w:t>
      </w:r>
      <w:r w:rsidR="009A697E">
        <w:rPr>
          <w:b/>
          <w:lang w:val="en-GB"/>
        </w:rPr>
        <w:t>fulfil your requests</w:t>
      </w:r>
      <w:r w:rsidRPr="007A139E">
        <w:rPr>
          <w:b/>
          <w:lang w:val="en-GB"/>
        </w:rPr>
        <w:t>? On a scale from 0-100, in which 0</w:t>
      </w:r>
      <w:r w:rsidR="007B25FA" w:rsidRPr="007A139E">
        <w:rPr>
          <w:b/>
          <w:lang w:val="en-GB"/>
        </w:rPr>
        <w:t xml:space="preserve"> </w:t>
      </w:r>
      <w:r w:rsidR="009A697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="009A697E">
        <w:rPr>
          <w:b/>
          <w:lang w:val="en-GB"/>
        </w:rPr>
        <w:t>not fulfilled</w:t>
      </w:r>
      <w:r w:rsidR="00E95955">
        <w:rPr>
          <w:b/>
          <w:lang w:val="en-GB"/>
        </w:rPr>
        <w:t>´</w:t>
      </w:r>
      <w:r w:rsidR="009A697E">
        <w:rPr>
          <w:b/>
          <w:lang w:val="en-GB"/>
        </w:rPr>
        <w:t xml:space="preserve"> and 100 stands for</w:t>
      </w:r>
      <w:r w:rsidRPr="007A139E">
        <w:rPr>
          <w:b/>
          <w:lang w:val="en-GB"/>
        </w:rPr>
        <w:t xml:space="preserve">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completely fulfilled</w:t>
      </w:r>
      <w:r w:rsidR="00E95955">
        <w:rPr>
          <w:b/>
          <w:lang w:val="en-GB"/>
        </w:rPr>
        <w:t>´</w:t>
      </w:r>
      <w:r w:rsidRPr="007A139E">
        <w:rPr>
          <w:b/>
          <w:lang w:val="en-GB"/>
        </w:rPr>
        <w:t xml:space="preserve">. </w:t>
      </w:r>
    </w:p>
    <w:p w14:paraId="1993111D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3A044899" w14:textId="77777777" w:rsidR="007B25FA" w:rsidRPr="007A139E" w:rsidRDefault="007B25FA" w:rsidP="007B25FA">
      <w:pPr>
        <w:rPr>
          <w:lang w:val="en-GB"/>
        </w:rPr>
      </w:pPr>
      <w:r w:rsidRPr="007A139E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48BBFF" wp14:editId="7060EB78">
                <wp:simplePos x="0" y="0"/>
                <wp:positionH relativeFrom="column">
                  <wp:posOffset>-139700</wp:posOffset>
                </wp:positionH>
                <wp:positionV relativeFrom="paragraph">
                  <wp:posOffset>109220</wp:posOffset>
                </wp:positionV>
                <wp:extent cx="5970905" cy="55562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905" cy="555625"/>
                          <a:chOff x="0" y="0"/>
                          <a:chExt cx="5970905" cy="555625"/>
                        </a:xfrm>
                      </wpg:grpSpPr>
                      <wps:wsp>
                        <wps:cNvPr id="103" name="Textfeld 103"/>
                        <wps:cNvSpPr txBox="1"/>
                        <wps:spPr>
                          <a:xfrm>
                            <a:off x="0" y="0"/>
                            <a:ext cx="193167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EB4D46" w14:textId="77777777" w:rsidR="009608E8" w:rsidRPr="009608E8" w:rsidRDefault="007B25FA" w:rsidP="009608E8">
                              <w:pPr>
                                <w:pStyle w:val="StandardWeb"/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W</w:t>
                              </w:r>
                              <w:r w:rsidR="009608E8"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 xml:space="preserve">e can’t fulfil </w:t>
                              </w:r>
                            </w:p>
                            <w:p w14:paraId="07004495" w14:textId="77777777" w:rsidR="007B25FA" w:rsidRPr="009608E8" w:rsidRDefault="009A697E" w:rsidP="009608E8">
                              <w:pPr>
                                <w:pStyle w:val="StandardWeb"/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your requests</w:t>
                              </w:r>
                              <w:r w:rsidR="009608E8"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feld 6"/>
                        <wps:cNvSpPr txBox="1"/>
                        <wps:spPr>
                          <a:xfrm>
                            <a:off x="4038600" y="0"/>
                            <a:ext cx="1932305" cy="555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E8FD1C" w14:textId="77777777" w:rsidR="009608E8" w:rsidRPr="009608E8" w:rsidRDefault="009608E8" w:rsidP="007B25FA">
                              <w:pPr>
                                <w:jc w:val="right"/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</w:pPr>
                              <w:r w:rsidRPr="009608E8"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We can completely</w:t>
                              </w:r>
                            </w:p>
                            <w:p w14:paraId="1A42D552" w14:textId="77777777" w:rsidR="007B25FA" w:rsidRPr="009608E8" w:rsidRDefault="009A697E" w:rsidP="007B25FA">
                              <w:pPr>
                                <w:jc w:val="right"/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fulfil your requests</w:t>
                              </w:r>
                              <w:r w:rsidR="007B25FA" w:rsidRPr="009608E8"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BBFF" id="Gruppieren 7" o:spid="_x0000_s1026" style="position:absolute;margin-left:-11pt;margin-top:8.6pt;width:470.15pt;height:43.75pt;z-index:251659264" coordsize="59709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3" o:spid="_x0000_s1027" type="#_x0000_t202" style="position:absolute;width:19316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3DEB4D46" w14:textId="77777777" w:rsidR="009608E8" w:rsidRPr="009608E8" w:rsidRDefault="007B25FA" w:rsidP="009608E8">
                        <w:pPr>
                          <w:pStyle w:val="StandardWeb"/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W</w:t>
                        </w:r>
                        <w:r w:rsidR="009608E8"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e can’t fulfil </w:t>
                        </w:r>
                      </w:p>
                      <w:p w14:paraId="07004495" w14:textId="77777777" w:rsidR="007B25FA" w:rsidRPr="009608E8" w:rsidRDefault="009A697E" w:rsidP="009608E8">
                        <w:pPr>
                          <w:pStyle w:val="StandardWeb"/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your requests</w:t>
                        </w:r>
                        <w:r w:rsidR="009608E8"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!</w:t>
                        </w:r>
                      </w:p>
                    </w:txbxContent>
                  </v:textbox>
                </v:shape>
                <v:shape id="Textfeld 6" o:spid="_x0000_s1028" type="#_x0000_t202" style="position:absolute;left:40386;width:19323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<v:textbox>
                    <w:txbxContent>
                      <w:p w14:paraId="19E8FD1C" w14:textId="77777777" w:rsidR="009608E8" w:rsidRPr="009608E8" w:rsidRDefault="009608E8" w:rsidP="007B25FA">
                        <w:pPr>
                          <w:jc w:val="right"/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</w:pPr>
                        <w:r w:rsidRPr="009608E8"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We can completely</w:t>
                        </w:r>
                      </w:p>
                      <w:p w14:paraId="1A42D552" w14:textId="77777777" w:rsidR="007B25FA" w:rsidRPr="009608E8" w:rsidRDefault="009A697E" w:rsidP="007B25FA">
                        <w:pPr>
                          <w:jc w:val="right"/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</w:pPr>
                        <w:r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fulfil your requests</w:t>
                        </w:r>
                        <w:r w:rsidR="007B25FA" w:rsidRPr="009608E8"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61DEDC" w14:textId="77777777" w:rsidR="007B25FA" w:rsidRPr="007A139E" w:rsidRDefault="007B25FA" w:rsidP="007B25FA">
      <w:pPr>
        <w:rPr>
          <w:lang w:val="en-GB"/>
        </w:rPr>
      </w:pPr>
    </w:p>
    <w:p w14:paraId="32AF907D" w14:textId="77777777" w:rsidR="007B25FA" w:rsidRPr="007A139E" w:rsidRDefault="007B25FA" w:rsidP="007B25FA">
      <w:pPr>
        <w:rPr>
          <w:lang w:val="en-GB"/>
        </w:rPr>
      </w:pPr>
    </w:p>
    <w:tbl>
      <w:tblPr>
        <w:tblStyle w:val="Tabellenraster"/>
        <w:tblW w:w="9654" w:type="dxa"/>
        <w:tblInd w:w="-176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675"/>
        <w:gridCol w:w="246"/>
        <w:gridCol w:w="671"/>
        <w:gridCol w:w="250"/>
        <w:gridCol w:w="676"/>
        <w:gridCol w:w="245"/>
        <w:gridCol w:w="677"/>
        <w:gridCol w:w="244"/>
        <w:gridCol w:w="666"/>
        <w:gridCol w:w="255"/>
        <w:gridCol w:w="683"/>
        <w:gridCol w:w="238"/>
        <w:gridCol w:w="657"/>
        <w:gridCol w:w="264"/>
        <w:gridCol w:w="674"/>
        <w:gridCol w:w="247"/>
        <w:gridCol w:w="678"/>
        <w:gridCol w:w="244"/>
        <w:gridCol w:w="607"/>
        <w:gridCol w:w="315"/>
        <w:gridCol w:w="266"/>
      </w:tblGrid>
      <w:tr w:rsidR="007B25FA" w:rsidRPr="009A697E" w14:paraId="7733545A" w14:textId="77777777" w:rsidTr="00CA4A57">
        <w:trPr>
          <w:gridBefore w:val="1"/>
          <w:gridAfter w:val="1"/>
          <w:wBefore w:w="176" w:type="dxa"/>
          <w:wAfter w:w="266" w:type="dxa"/>
        </w:trPr>
        <w:tc>
          <w:tcPr>
            <w:tcW w:w="921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46DAD6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460BE5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434D53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FA29D1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230766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DFC80B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0A2EBB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AF8284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2EDFD7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4E0570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B25FA" w:rsidRPr="009A697E" w14:paraId="4014F9B8" w14:textId="77777777" w:rsidTr="00CA4A57">
        <w:trPr>
          <w:gridBefore w:val="1"/>
          <w:gridAfter w:val="1"/>
          <w:wBefore w:w="176" w:type="dxa"/>
          <w:wAfter w:w="266" w:type="dxa"/>
          <w:trHeight w:val="113"/>
        </w:trPr>
        <w:tc>
          <w:tcPr>
            <w:tcW w:w="9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07380985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BD1DA82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CB860A1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185FCB32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2E02F450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2636EEA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BA2D647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0368BD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AD5F9BE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2DDADB1F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7B25FA" w:rsidRPr="007A139E" w14:paraId="210265E1" w14:textId="77777777" w:rsidTr="00CA4A57">
        <w:trPr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BCF04A" w14:textId="77777777" w:rsidR="007B25FA" w:rsidRPr="007A139E" w:rsidRDefault="007B25FA" w:rsidP="00CA4A57">
            <w:pPr>
              <w:jc w:val="both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 xml:space="preserve"> 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4F08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9B07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8F536E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6E6A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18AEF9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FD77D4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EAACAC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70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2637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99DCD4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B98A7C" w14:textId="77777777" w:rsidR="007B25FA" w:rsidRPr="007A139E" w:rsidRDefault="007B25FA" w:rsidP="00CA4A57">
            <w:pPr>
              <w:jc w:val="right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100</w:t>
            </w:r>
          </w:p>
        </w:tc>
      </w:tr>
      <w:tr w:rsidR="007B25FA" w:rsidRPr="007A139E" w14:paraId="3FB2F0EC" w14:textId="77777777" w:rsidTr="00CA4A57">
        <w:trPr>
          <w:trHeight w:val="3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B305E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605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B78DC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8491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893B9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2667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7E72B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613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C10A0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9645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7FDA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654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38ABC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319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E4581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4707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65B1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79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30C80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4624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2BC5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34085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</w:tr>
    </w:tbl>
    <w:p w14:paraId="4ED15BBC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50B91882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67EE0B91" w14:textId="77777777"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Whatever your rating is, we would appreciate it if you could give us your reasons: </w:t>
      </w:r>
    </w:p>
    <w:sdt>
      <w:sdtPr>
        <w:rPr>
          <w:rFonts w:asciiTheme="minorHAnsi" w:hAnsiTheme="minorHAnsi" w:cstheme="minorHAnsi"/>
          <w:lang w:val="en-GB"/>
        </w:rPr>
        <w:id w:val="73780705"/>
      </w:sdtPr>
      <w:sdtEndPr/>
      <w:sdtContent>
        <w:p w14:paraId="323E996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691166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71580E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EFDFD3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0E74F9D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4E61BF7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3ACBBC28" w14:textId="77777777"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other general expectations do you have towards us? </w:t>
      </w:r>
    </w:p>
    <w:sdt>
      <w:sdtPr>
        <w:rPr>
          <w:rFonts w:asciiTheme="minorHAnsi" w:hAnsiTheme="minorHAnsi" w:cstheme="minorHAnsi"/>
          <w:lang w:val="en-GB"/>
        </w:rPr>
        <w:id w:val="-76292027"/>
      </w:sdtPr>
      <w:sdtEndPr/>
      <w:sdtContent>
        <w:p w14:paraId="34FE13E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24DBEA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B973E8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4463CD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599241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F09E58A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29B7A38B" w14:textId="77777777" w:rsidR="007B25FA" w:rsidRPr="007A139E" w:rsidRDefault="007B25FA" w:rsidP="007B25FA">
      <w:pPr>
        <w:pBdr>
          <w:between w:val="single" w:sz="4" w:space="1" w:color="BFBFBF" w:themeColor="background1" w:themeShade="BF"/>
        </w:pBd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14:paraId="0509DF1F" w14:textId="77777777"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9A697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your satisfaction with</w:t>
      </w:r>
      <w:r w:rsidR="009608E8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</w:t>
      </w: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our</w:t>
      </w:r>
      <w:r w:rsidR="009608E8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collaboration</w:t>
      </w:r>
    </w:p>
    <w:p w14:paraId="66C150A5" w14:textId="77777777"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general, how would you describe a successful business cooperation? </w:t>
      </w:r>
    </w:p>
    <w:sdt>
      <w:sdtPr>
        <w:rPr>
          <w:rFonts w:asciiTheme="minorHAnsi" w:hAnsiTheme="minorHAnsi" w:cstheme="minorHAnsi"/>
          <w:lang w:val="en-GB"/>
        </w:rPr>
        <w:id w:val="170378038"/>
      </w:sdtPr>
      <w:sdtEndPr/>
      <w:sdtContent>
        <w:p w14:paraId="213FC67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6ADE57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8485047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93CBC6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A1400E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C7356B6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1FD27855" w14:textId="77777777"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>How freque</w:t>
      </w:r>
      <w:r w:rsidR="009A697E">
        <w:rPr>
          <w:b/>
          <w:lang w:val="en-GB"/>
        </w:rPr>
        <w:t>nt would you like to be in contact</w:t>
      </w:r>
      <w:r w:rsidRPr="007A139E">
        <w:rPr>
          <w:b/>
          <w:lang w:val="en-GB"/>
        </w:rPr>
        <w:t xml:space="preserve"> with your consultant? </w:t>
      </w:r>
    </w:p>
    <w:sdt>
      <w:sdtPr>
        <w:rPr>
          <w:rFonts w:asciiTheme="minorHAnsi" w:hAnsiTheme="minorHAnsi" w:cstheme="minorHAnsi"/>
          <w:lang w:val="en-GB"/>
        </w:rPr>
        <w:id w:val="-2076425399"/>
      </w:sdtPr>
      <w:sdtEndPr/>
      <w:sdtContent>
        <w:p w14:paraId="685F243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4FDACA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2D42AA7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107508CF" w14:textId="77777777" w:rsidR="007B25FA" w:rsidRPr="007A139E" w:rsidRDefault="00733250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Do you expect </w:t>
      </w:r>
      <w:r w:rsidR="009608E8" w:rsidRPr="007A139E">
        <w:rPr>
          <w:b/>
          <w:lang w:val="en-GB"/>
        </w:rPr>
        <w:t>your consu</w:t>
      </w:r>
      <w:r w:rsidRPr="007A139E">
        <w:rPr>
          <w:b/>
          <w:lang w:val="en-GB"/>
        </w:rPr>
        <w:t>ltant to contact you</w:t>
      </w:r>
      <w:r w:rsidR="009608E8" w:rsidRPr="007A139E">
        <w:rPr>
          <w:b/>
          <w:lang w:val="en-GB"/>
        </w:rPr>
        <w:t xml:space="preserve"> during the</w:t>
      </w:r>
      <w:r w:rsidRPr="007A139E">
        <w:rPr>
          <w:b/>
          <w:lang w:val="en-GB"/>
        </w:rPr>
        <w:t xml:space="preserve"> ongoing</w:t>
      </w:r>
      <w:r w:rsidR="009608E8" w:rsidRPr="007A139E">
        <w:rPr>
          <w:b/>
          <w:lang w:val="en-GB"/>
        </w:rPr>
        <w:t xml:space="preserve"> </w:t>
      </w:r>
      <w:r w:rsidRPr="007A139E">
        <w:rPr>
          <w:b/>
          <w:lang w:val="en-GB"/>
        </w:rPr>
        <w:t xml:space="preserve">fiscal year of his/her own accord?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B25FA" w:rsidRPr="007A139E" w14:paraId="47F2F0E5" w14:textId="77777777" w:rsidTr="00CA4A57">
        <w:tc>
          <w:tcPr>
            <w:tcW w:w="2835" w:type="dxa"/>
            <w:shd w:val="clear" w:color="auto" w:fill="auto"/>
          </w:tcPr>
          <w:p w14:paraId="74DFB341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4ECBE72" w14:textId="77777777" w:rsidR="007B25FA" w:rsidRPr="007A139E" w:rsidRDefault="00322208" w:rsidP="00BE5A98">
            <w:pPr>
              <w:tabs>
                <w:tab w:val="center" w:pos="1309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-1834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 xml:space="preserve"> Yes</w:t>
            </w:r>
            <w:r w:rsidR="007B25FA" w:rsidRPr="007A139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E5A98" w:rsidRPr="007A139E">
              <w:rPr>
                <w:rFonts w:asciiTheme="minorHAnsi" w:hAnsiTheme="minorHAnsi" w:cstheme="minorHAnsi"/>
                <w:lang w:val="en-GB"/>
              </w:rPr>
              <w:tab/>
            </w:r>
          </w:p>
          <w:p w14:paraId="495302BD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109CF902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1098E3A" w14:textId="77777777" w:rsidR="007B25FA" w:rsidRPr="007A139E" w:rsidRDefault="00322208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16311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B25FA" w:rsidRPr="007A139E">
              <w:rPr>
                <w:rFonts w:asciiTheme="minorHAnsi" w:hAnsiTheme="minorHAnsi" w:cstheme="minorHAnsi"/>
                <w:color w:val="BFBFBF" w:themeColor="background1" w:themeShade="BF"/>
                <w:lang w:val="en-GB"/>
              </w:rPr>
              <w:t xml:space="preserve"> </w:t>
            </w:r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>No</w:t>
            </w:r>
          </w:p>
          <w:p w14:paraId="16A2325F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67731E2E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659C957" w14:textId="77777777" w:rsidR="007B25FA" w:rsidRPr="007A139E" w:rsidRDefault="00322208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-6367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B25FA" w:rsidRPr="007A139E">
              <w:rPr>
                <w:rFonts w:asciiTheme="minorHAnsi" w:hAnsiTheme="minorHAnsi" w:cstheme="minorHAnsi"/>
                <w:color w:val="BFBFBF" w:themeColor="background1" w:themeShade="BF"/>
                <w:lang w:val="en-GB"/>
              </w:rPr>
              <w:t xml:space="preserve"> </w:t>
            </w:r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>Not important to me</w:t>
            </w:r>
          </w:p>
          <w:p w14:paraId="7D8DE764" w14:textId="77777777"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E106DE9" w14:textId="77777777" w:rsidR="007B25FA" w:rsidRPr="007A139E" w:rsidRDefault="00733250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what time frame do you expect a call-back after an enquiry over the phone? </w:t>
      </w:r>
    </w:p>
    <w:sdt>
      <w:sdtPr>
        <w:rPr>
          <w:rFonts w:asciiTheme="minorHAnsi" w:hAnsiTheme="minorHAnsi" w:cstheme="minorHAnsi"/>
          <w:lang w:val="en-GB"/>
        </w:rPr>
        <w:id w:val="-76677253"/>
      </w:sdtPr>
      <w:sdtEndPr/>
      <w:sdtContent>
        <w:p w14:paraId="675572F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4292A9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A5435DA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1BA2D938" w14:textId="77777777" w:rsidR="007B25FA" w:rsidRPr="007A139E" w:rsidRDefault="00E95955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t>How important is a quick</w:t>
      </w:r>
      <w:r w:rsidR="00733250" w:rsidRPr="007A139E">
        <w:rPr>
          <w:b/>
          <w:lang w:val="en-GB"/>
        </w:rPr>
        <w:t xml:space="preserve"> answer to tax enquiries to you? </w:t>
      </w:r>
      <w:r>
        <w:rPr>
          <w:b/>
          <w:lang w:val="en-GB"/>
        </w:rPr>
        <w:t>What is a quick</w:t>
      </w:r>
      <w:r w:rsidR="0019643C" w:rsidRPr="007A139E">
        <w:rPr>
          <w:b/>
          <w:lang w:val="en-GB"/>
        </w:rPr>
        <w:t xml:space="preserve"> answer to you? </w:t>
      </w:r>
    </w:p>
    <w:sdt>
      <w:sdtPr>
        <w:rPr>
          <w:rFonts w:asciiTheme="minorHAnsi" w:hAnsiTheme="minorHAnsi" w:cstheme="minorHAnsi"/>
          <w:lang w:val="en-GB"/>
        </w:rPr>
        <w:id w:val="-386642276"/>
      </w:sdtPr>
      <w:sdtEndPr/>
      <w:sdtContent>
        <w:p w14:paraId="5173F7D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8F792F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CCD55AE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C5CF98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5DCCF7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30FB69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CDD6938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51A6E6C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420B0059" w14:textId="77777777" w:rsidR="007B25FA" w:rsidRPr="007A139E" w:rsidRDefault="007B25FA" w:rsidP="007B25FA">
      <w:pPr>
        <w:pBdr>
          <w:between w:val="single" w:sz="4" w:space="1" w:color="BFBFBF" w:themeColor="background1" w:themeShade="BF"/>
        </w:pBd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14:paraId="3B192B60" w14:textId="77777777"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lastRenderedPageBreak/>
        <w:t>On a scale from</w:t>
      </w:r>
      <w:r w:rsidR="007B25FA" w:rsidRPr="007A139E">
        <w:rPr>
          <w:b/>
          <w:lang w:val="en-GB"/>
        </w:rPr>
        <w:t xml:space="preserve"> 0-100, </w:t>
      </w:r>
      <w:r w:rsidRPr="007A139E">
        <w:rPr>
          <w:b/>
          <w:lang w:val="en-GB"/>
        </w:rPr>
        <w:t xml:space="preserve">in which </w:t>
      </w:r>
      <w:r w:rsidR="007B25FA" w:rsidRPr="007A139E">
        <w:rPr>
          <w:b/>
          <w:lang w:val="en-GB"/>
        </w:rPr>
        <w:t xml:space="preserve">0 </w:t>
      </w:r>
      <w:r w:rsidRPr="007A139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no satisfaction</w:t>
      </w:r>
      <w:r w:rsidR="00E95955">
        <w:rPr>
          <w:b/>
          <w:lang w:val="en-GB"/>
        </w:rPr>
        <w:t>´</w:t>
      </w:r>
      <w:r w:rsidRPr="007A139E">
        <w:rPr>
          <w:b/>
          <w:lang w:val="en-GB"/>
        </w:rPr>
        <w:t xml:space="preserve"> and </w:t>
      </w:r>
      <w:r w:rsidR="007B25FA" w:rsidRPr="007A139E">
        <w:rPr>
          <w:b/>
          <w:lang w:val="en-GB"/>
        </w:rPr>
        <w:t xml:space="preserve">100 </w:t>
      </w:r>
      <w:r w:rsidRPr="007A139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complete satisfaction</w:t>
      </w:r>
      <w:r w:rsidR="00E95955">
        <w:rPr>
          <w:b/>
          <w:lang w:val="en-GB"/>
        </w:rPr>
        <w:t>´</w:t>
      </w:r>
      <w:r w:rsidR="007B25FA" w:rsidRPr="007A139E">
        <w:rPr>
          <w:b/>
          <w:lang w:val="en-GB"/>
        </w:rPr>
        <w:t xml:space="preserve"> – </w:t>
      </w:r>
      <w:r w:rsidRPr="007A139E">
        <w:rPr>
          <w:b/>
          <w:lang w:val="en-GB"/>
        </w:rPr>
        <w:t>how would you evaluate our collaboration</w:t>
      </w:r>
      <w:r w:rsidR="007B25FA" w:rsidRPr="007A139E">
        <w:rPr>
          <w:b/>
          <w:lang w:val="en-GB"/>
        </w:rPr>
        <w:t>?</w:t>
      </w:r>
    </w:p>
    <w:p w14:paraId="4FA1E1EF" w14:textId="77777777" w:rsidR="007B25FA" w:rsidRPr="007A139E" w:rsidRDefault="007B25FA" w:rsidP="007B25FA">
      <w:pPr>
        <w:rPr>
          <w:lang w:val="en-GB"/>
        </w:rPr>
      </w:pPr>
    </w:p>
    <w:p w14:paraId="1065626C" w14:textId="77777777" w:rsidR="007B25FA" w:rsidRPr="007A139E" w:rsidRDefault="007B25FA" w:rsidP="007B25FA">
      <w:pPr>
        <w:rPr>
          <w:lang w:val="en-GB"/>
        </w:rPr>
      </w:pPr>
    </w:p>
    <w:tbl>
      <w:tblPr>
        <w:tblStyle w:val="Tabellenraster"/>
        <w:tblW w:w="9654" w:type="dxa"/>
        <w:tblInd w:w="-176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675"/>
        <w:gridCol w:w="246"/>
        <w:gridCol w:w="671"/>
        <w:gridCol w:w="250"/>
        <w:gridCol w:w="676"/>
        <w:gridCol w:w="245"/>
        <w:gridCol w:w="677"/>
        <w:gridCol w:w="244"/>
        <w:gridCol w:w="666"/>
        <w:gridCol w:w="255"/>
        <w:gridCol w:w="683"/>
        <w:gridCol w:w="238"/>
        <w:gridCol w:w="657"/>
        <w:gridCol w:w="264"/>
        <w:gridCol w:w="674"/>
        <w:gridCol w:w="247"/>
        <w:gridCol w:w="678"/>
        <w:gridCol w:w="244"/>
        <w:gridCol w:w="607"/>
        <w:gridCol w:w="315"/>
        <w:gridCol w:w="266"/>
      </w:tblGrid>
      <w:tr w:rsidR="007B25FA" w:rsidRPr="009A697E" w14:paraId="79F810B6" w14:textId="77777777" w:rsidTr="00CA4A57">
        <w:trPr>
          <w:gridBefore w:val="1"/>
          <w:gridAfter w:val="1"/>
          <w:wBefore w:w="176" w:type="dxa"/>
          <w:wAfter w:w="266" w:type="dxa"/>
        </w:trPr>
        <w:tc>
          <w:tcPr>
            <w:tcW w:w="921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7D7F7C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907F02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6523BA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1872A8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F379EF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99BD09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F5DBBD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FB907E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E2F968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86D722" w14:textId="77777777"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B25FA" w:rsidRPr="009A697E" w14:paraId="7BE44EA1" w14:textId="77777777" w:rsidTr="00CA4A57">
        <w:trPr>
          <w:gridBefore w:val="1"/>
          <w:gridAfter w:val="1"/>
          <w:wBefore w:w="176" w:type="dxa"/>
          <w:wAfter w:w="266" w:type="dxa"/>
          <w:trHeight w:val="113"/>
        </w:trPr>
        <w:tc>
          <w:tcPr>
            <w:tcW w:w="9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3CA5FC65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6D08648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8BC5EF5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D93BEEF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2810C02D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25A940D0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9282375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3E52CAD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9EFB546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0C0A22C3" w14:textId="77777777"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7B25FA" w:rsidRPr="007A139E" w14:paraId="4A6A2476" w14:textId="77777777" w:rsidTr="00CA4A57">
        <w:trPr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A974BF" w14:textId="77777777" w:rsidR="007B25FA" w:rsidRPr="007A139E" w:rsidRDefault="007B25FA" w:rsidP="00CA4A57">
            <w:pPr>
              <w:jc w:val="both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 xml:space="preserve"> 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F07968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6E8990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02536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C088E4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5091D6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F76DB8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3927C7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70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C167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6A88" w14:textId="77777777"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9A9C47" w14:textId="77777777" w:rsidR="007B25FA" w:rsidRPr="007A139E" w:rsidRDefault="007B25FA" w:rsidP="00CA4A57">
            <w:pPr>
              <w:jc w:val="right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100</w:t>
            </w:r>
          </w:p>
        </w:tc>
      </w:tr>
      <w:tr w:rsidR="007B25FA" w:rsidRPr="007A139E" w14:paraId="667E63C1" w14:textId="77777777" w:rsidTr="00CA4A57">
        <w:trPr>
          <w:trHeight w:val="3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5A672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6206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F4C9E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5974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AFDC6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5031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66D80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61358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36F70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9831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6EE69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9476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4FA00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9260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7B342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7385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BBF9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508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C26DC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999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B92DF" w14:textId="77777777" w:rsidR="007B25FA" w:rsidRPr="007A139E" w:rsidRDefault="00322208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7961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</w:tr>
    </w:tbl>
    <w:p w14:paraId="19C5CEF0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14:paraId="54A08F46" w14:textId="77777777" w:rsidR="007B25FA" w:rsidRPr="007A139E" w:rsidRDefault="007B25FA" w:rsidP="007B25FA">
      <w:pPr>
        <w:jc w:val="both"/>
        <w:rPr>
          <w:b/>
          <w:lang w:val="en-GB"/>
        </w:rPr>
      </w:pPr>
    </w:p>
    <w:p w14:paraId="2EA55236" w14:textId="77777777" w:rsidR="0019643C" w:rsidRPr="007A139E" w:rsidRDefault="0019643C" w:rsidP="007B25FA">
      <w:pPr>
        <w:jc w:val="both"/>
        <w:rPr>
          <w:b/>
          <w:lang w:val="en-GB"/>
        </w:rPr>
      </w:pPr>
    </w:p>
    <w:p w14:paraId="174FBD08" w14:textId="77777777" w:rsidR="007B25FA" w:rsidRPr="007A139E" w:rsidRDefault="0019643C" w:rsidP="0019643C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Whatever your rating is – what can we do to satisfy you even more in the future? </w:t>
      </w:r>
    </w:p>
    <w:sdt>
      <w:sdtPr>
        <w:rPr>
          <w:rFonts w:asciiTheme="minorHAnsi" w:hAnsiTheme="minorHAnsi" w:cstheme="minorHAnsi"/>
          <w:lang w:val="en-GB"/>
        </w:rPr>
        <w:id w:val="22505"/>
      </w:sdtPr>
      <w:sdtEndPr/>
      <w:sdtContent>
        <w:p w14:paraId="6913A67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1E5CC7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7E0E12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92A16F7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EBFE95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36829E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E1CD86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3A63AD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B2BFABD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13ED3B7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24CF00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CA0AFCE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B855051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74673593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14:paraId="367F35E0" w14:textId="77777777"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19643C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the future of your business </w:t>
      </w:r>
    </w:p>
    <w:p w14:paraId="49429463" w14:textId="77777777"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your opinion, what are the 3 main factors of success of your company? </w:t>
      </w:r>
    </w:p>
    <w:sdt>
      <w:sdtPr>
        <w:rPr>
          <w:rFonts w:asciiTheme="minorHAnsi" w:hAnsiTheme="minorHAnsi" w:cstheme="minorHAnsi"/>
          <w:lang w:val="en-GB"/>
        </w:rPr>
        <w:id w:val="-2061080980"/>
      </w:sdtPr>
      <w:sdtEndPr/>
      <w:sdtContent>
        <w:p w14:paraId="1A4374C8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1.</w:t>
          </w:r>
        </w:p>
        <w:p w14:paraId="28E3D5D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78EF03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1A1814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BE8ABAD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2.</w:t>
          </w:r>
        </w:p>
        <w:p w14:paraId="680ED87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C94796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701074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D82145A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3.</w:t>
          </w:r>
        </w:p>
        <w:p w14:paraId="1253927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B25D96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6125B3F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69437260" w14:textId="77777777"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further steps do you plan with your business? </w:t>
      </w:r>
    </w:p>
    <w:sdt>
      <w:sdtPr>
        <w:rPr>
          <w:rFonts w:asciiTheme="minorHAnsi" w:hAnsiTheme="minorHAnsi" w:cstheme="minorHAnsi"/>
          <w:lang w:val="en-GB"/>
        </w:rPr>
        <w:id w:val="-1070962772"/>
      </w:sdtPr>
      <w:sdtEndPr/>
      <w:sdtContent>
        <w:p w14:paraId="5B87BBB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13867F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BF85EF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25F2DF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872A5F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1558A5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9A7DE87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7810B51C" w14:textId="77777777"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Regarding your business, what keeps you awake at night? That is, what are the </w:t>
      </w:r>
      <w:r w:rsidR="00CC38A1" w:rsidRPr="007A139E">
        <w:rPr>
          <w:b/>
          <w:lang w:val="en-GB"/>
        </w:rPr>
        <w:t xml:space="preserve">most urgent challenges in your corporate actions? </w:t>
      </w:r>
    </w:p>
    <w:sdt>
      <w:sdtPr>
        <w:rPr>
          <w:rFonts w:asciiTheme="minorHAnsi" w:hAnsiTheme="minorHAnsi" w:cstheme="minorHAnsi"/>
          <w:lang w:val="en-GB"/>
        </w:rPr>
        <w:id w:val="-149598339"/>
      </w:sdtPr>
      <w:sdtEndPr/>
      <w:sdtContent>
        <w:p w14:paraId="3400EBB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26048D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2D6324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E5371A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23D20A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E19F3C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4AA7FD9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0BF77E27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14:paraId="30AF5B3C" w14:textId="77777777" w:rsidR="007B25FA" w:rsidRPr="007A139E" w:rsidRDefault="00A87934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lastRenderedPageBreak/>
        <w:t>How can we support you best with these</w:t>
      </w:r>
      <w:r w:rsidR="00CC38A1" w:rsidRPr="007A139E">
        <w:rPr>
          <w:b/>
          <w:lang w:val="en-GB"/>
        </w:rPr>
        <w:t xml:space="preserve">? </w:t>
      </w:r>
    </w:p>
    <w:sdt>
      <w:sdtPr>
        <w:rPr>
          <w:rFonts w:asciiTheme="minorHAnsi" w:hAnsiTheme="minorHAnsi" w:cstheme="minorHAnsi"/>
          <w:lang w:val="en-GB"/>
        </w:rPr>
        <w:id w:val="1671755210"/>
      </w:sdtPr>
      <w:sdtEndPr/>
      <w:sdtContent>
        <w:p w14:paraId="524BE80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5126A6E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E89D5C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8DB08A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5E72ADC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50640500" w14:textId="77777777"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would it mean to you if the most urgent problems were solved? </w:t>
      </w:r>
    </w:p>
    <w:sdt>
      <w:sdtPr>
        <w:rPr>
          <w:rFonts w:asciiTheme="minorHAnsi" w:hAnsiTheme="minorHAnsi" w:cstheme="minorHAnsi"/>
          <w:lang w:val="en-GB"/>
        </w:rPr>
        <w:id w:val="-418169180"/>
      </w:sdtPr>
      <w:sdtEndPr/>
      <w:sdtContent>
        <w:p w14:paraId="2820AAFE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84C8B8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B913E7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E162A35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35DF81E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4704479A" w14:textId="77777777"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How would you rate it, if we would take part in one of your </w:t>
      </w:r>
      <w:r w:rsidR="00A87934" w:rsidRPr="007A139E">
        <w:rPr>
          <w:b/>
          <w:lang w:val="en-GB"/>
        </w:rPr>
        <w:t>company’</w:t>
      </w:r>
      <w:r w:rsidR="00A87934">
        <w:rPr>
          <w:b/>
          <w:lang w:val="en-GB"/>
        </w:rPr>
        <w:t>s</w:t>
      </w:r>
      <w:r w:rsidRPr="007A139E">
        <w:rPr>
          <w:b/>
          <w:lang w:val="en-GB"/>
        </w:rPr>
        <w:t xml:space="preserve"> meetings? </w:t>
      </w:r>
    </w:p>
    <w:sdt>
      <w:sdtPr>
        <w:rPr>
          <w:rFonts w:asciiTheme="minorHAnsi" w:hAnsiTheme="minorHAnsi" w:cstheme="minorHAnsi"/>
          <w:lang w:val="en-GB"/>
        </w:rPr>
        <w:id w:val="-1203239526"/>
      </w:sdtPr>
      <w:sdtEndPr/>
      <w:sdtContent>
        <w:p w14:paraId="0A3BBB5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08E844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667617F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B82866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96BA458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718C85E7" w14:textId="77777777"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Can our staff members get to know your company? </w:t>
      </w:r>
    </w:p>
    <w:sdt>
      <w:sdtPr>
        <w:rPr>
          <w:rFonts w:asciiTheme="minorHAnsi" w:hAnsiTheme="minorHAnsi" w:cstheme="minorHAnsi"/>
          <w:lang w:val="en-GB"/>
        </w:rPr>
        <w:id w:val="-1628079629"/>
      </w:sdtPr>
      <w:sdtEndPr/>
      <w:sdtContent>
        <w:p w14:paraId="36F9E92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C71545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2BDF7D6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CD978E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DFF02B0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1B17078F" w14:textId="77777777"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Which industry magazines do you read? </w:t>
      </w:r>
    </w:p>
    <w:sdt>
      <w:sdtPr>
        <w:rPr>
          <w:rFonts w:asciiTheme="minorHAnsi" w:hAnsiTheme="minorHAnsi" w:cstheme="minorHAnsi"/>
          <w:lang w:val="en-GB"/>
        </w:rPr>
        <w:id w:val="331810591"/>
      </w:sdtPr>
      <w:sdtEndPr/>
      <w:sdtContent>
        <w:p w14:paraId="5D89C8D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9EA124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3CB2C0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4647E9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E58C79D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1EEE8F54" w14:textId="77777777"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14:paraId="40FD5352" w14:textId="77777777"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bookmarkStart w:id="0" w:name="_Toc446398957"/>
      <w:bookmarkStart w:id="1" w:name="_Toc507748440"/>
      <w:bookmarkStart w:id="2" w:name="_Toc507815597"/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CC38A1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our future cooperation </w:t>
      </w:r>
    </w:p>
    <w:p w14:paraId="51724768" w14:textId="77777777" w:rsidR="007B25FA" w:rsidRPr="007A139E" w:rsidRDefault="00A87934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t>If the price</w:t>
      </w:r>
      <w:r w:rsidR="007A139E" w:rsidRPr="007A139E">
        <w:rPr>
          <w:b/>
          <w:lang w:val="en-GB"/>
        </w:rPr>
        <w:t xml:space="preserve"> wouldn’t matter, what would you desire from us?  </w:t>
      </w:r>
    </w:p>
    <w:sdt>
      <w:sdtPr>
        <w:rPr>
          <w:rFonts w:asciiTheme="minorHAnsi" w:hAnsiTheme="minorHAnsi" w:cstheme="minorHAnsi"/>
          <w:lang w:val="en-GB"/>
        </w:rPr>
        <w:id w:val="-1305075333"/>
      </w:sdtPr>
      <w:sdtEndPr/>
      <w:sdtContent>
        <w:p w14:paraId="282A39B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6F538FC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8980007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A45D659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43CEAF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00E4537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4E82401F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5E2C9BD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86247C1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D6786C4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57A9C3E6" w14:textId="77777777" w:rsidR="007A139E" w:rsidRPr="007A139E" w:rsidRDefault="007A139E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On your part, do you have questions or remarks with regard to our conversation that you concern yourself with already? </w:t>
      </w:r>
    </w:p>
    <w:sdt>
      <w:sdtPr>
        <w:rPr>
          <w:rFonts w:asciiTheme="minorHAnsi" w:hAnsiTheme="minorHAnsi" w:cstheme="minorHAnsi"/>
          <w:lang w:val="en-GB"/>
        </w:rPr>
        <w:id w:val="1685020807"/>
      </w:sdtPr>
      <w:sdtEndPr/>
      <w:sdtContent>
        <w:p w14:paraId="26CD3F53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2B0314C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04167B8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834CB9E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C745B1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16D67FE2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3DF4B960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70785B28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44E1214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52186F8B" w14:textId="77777777"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14:paraId="0E7BFF04" w14:textId="77777777" w:rsidR="007B25FA" w:rsidRPr="007A139E" w:rsidRDefault="00322208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14:paraId="45F2F5EC" w14:textId="77777777" w:rsidR="007B25FA" w:rsidRPr="007A139E" w:rsidRDefault="007B25FA" w:rsidP="007B25FA">
      <w:pPr>
        <w:rPr>
          <w:rFonts w:asciiTheme="minorHAnsi" w:hAnsiTheme="minorHAnsi"/>
          <w:b/>
          <w:lang w:val="en-GB"/>
        </w:rPr>
      </w:pPr>
    </w:p>
    <w:bookmarkEnd w:id="0"/>
    <w:bookmarkEnd w:id="1"/>
    <w:bookmarkEnd w:id="2"/>
    <w:p w14:paraId="14D144CA" w14:textId="77777777" w:rsidR="003874E6" w:rsidRPr="007A139E" w:rsidRDefault="003874E6">
      <w:pPr>
        <w:rPr>
          <w:lang w:val="en-GB"/>
        </w:rPr>
      </w:pPr>
    </w:p>
    <w:sectPr w:rsidR="003874E6" w:rsidRPr="007A139E" w:rsidSect="00BE5A98">
      <w:foot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894B" w14:textId="77777777" w:rsidR="00FA196B" w:rsidRDefault="00FA196B" w:rsidP="00BE5A98">
      <w:r>
        <w:separator/>
      </w:r>
    </w:p>
  </w:endnote>
  <w:endnote w:type="continuationSeparator" w:id="0">
    <w:p w14:paraId="1C35744A" w14:textId="77777777" w:rsidR="00FA196B" w:rsidRDefault="00FA196B" w:rsidP="00BE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F309" w14:textId="77777777" w:rsidR="00BE5A98" w:rsidRDefault="00BE5A98">
    <w:pPr>
      <w:pStyle w:val="Fuzeile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C4EF" w14:textId="77777777" w:rsidR="00FA196B" w:rsidRDefault="00FA196B" w:rsidP="00BE5A98">
      <w:r>
        <w:separator/>
      </w:r>
    </w:p>
  </w:footnote>
  <w:footnote w:type="continuationSeparator" w:id="0">
    <w:p w14:paraId="0714C1AC" w14:textId="77777777" w:rsidR="00FA196B" w:rsidRDefault="00FA196B" w:rsidP="00BE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FA"/>
    <w:rsid w:val="0019643C"/>
    <w:rsid w:val="002D5A0D"/>
    <w:rsid w:val="00322208"/>
    <w:rsid w:val="00341897"/>
    <w:rsid w:val="0036545A"/>
    <w:rsid w:val="003811B4"/>
    <w:rsid w:val="003874E6"/>
    <w:rsid w:val="005E2F85"/>
    <w:rsid w:val="00611946"/>
    <w:rsid w:val="0064707C"/>
    <w:rsid w:val="006F7FE9"/>
    <w:rsid w:val="00733250"/>
    <w:rsid w:val="007A139E"/>
    <w:rsid w:val="007B25FA"/>
    <w:rsid w:val="00890292"/>
    <w:rsid w:val="008A7F95"/>
    <w:rsid w:val="009608E8"/>
    <w:rsid w:val="00964FF0"/>
    <w:rsid w:val="009A697E"/>
    <w:rsid w:val="009F1A36"/>
    <w:rsid w:val="00A87934"/>
    <w:rsid w:val="00BC014B"/>
    <w:rsid w:val="00BE5A98"/>
    <w:rsid w:val="00CC38A1"/>
    <w:rsid w:val="00E2275C"/>
    <w:rsid w:val="00E95955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AE0F"/>
  <w15:docId w15:val="{056FD1F8-ED65-4D8B-BB2D-716FF30C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5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B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B25FA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BE5A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5A98"/>
    <w:rPr>
      <w:rFonts w:ascii="Calibri" w:eastAsia="Times New Roman" w:hAnsi="Calibri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5A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5A98"/>
    <w:rPr>
      <w:rFonts w:ascii="Calibri" w:eastAsia="Times New Roman" w:hAnsi="Calibri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E5A9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A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A9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 Hetsch / Stefan Hetsch</dc:creator>
  <cp:lastModifiedBy>Sarah Petter</cp:lastModifiedBy>
  <cp:revision>2</cp:revision>
  <cp:lastPrinted>2016-05-08T09:16:00Z</cp:lastPrinted>
  <dcterms:created xsi:type="dcterms:W3CDTF">2025-04-11T09:33:00Z</dcterms:created>
  <dcterms:modified xsi:type="dcterms:W3CDTF">2025-04-11T09:33:00Z</dcterms:modified>
</cp:coreProperties>
</file>